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7A" w:rsidRDefault="0037277A" w:rsidP="0037277A">
      <w:r>
        <w:t>ERNESTO RODRIGO VAZQUEZ CERON &lt;ervc@azc.uam.mx&gt;</w:t>
      </w:r>
    </w:p>
    <w:p w:rsidR="0037277A" w:rsidRDefault="0037277A" w:rsidP="0037277A">
      <w:proofErr w:type="spellStart"/>
      <w:r>
        <w:t>Archivos</w:t>
      </w:r>
      <w:proofErr w:type="spellEnd"/>
      <w:r>
        <w:t xml:space="preserve"> </w:t>
      </w:r>
      <w:proofErr w:type="spellStart"/>
      <w:r>
        <w:t>adjuntos</w:t>
      </w:r>
      <w:proofErr w:type="spellEnd"/>
    </w:p>
    <w:p w:rsidR="0037277A" w:rsidRDefault="0037277A" w:rsidP="0037277A">
      <w:proofErr w:type="spellStart"/>
      <w:proofErr w:type="gramStart"/>
      <w:r>
        <w:t>sáb</w:t>
      </w:r>
      <w:proofErr w:type="spellEnd"/>
      <w:r>
        <w:t>.,</w:t>
      </w:r>
      <w:proofErr w:type="gramEnd"/>
      <w:r>
        <w:t xml:space="preserve"> 19 </w:t>
      </w:r>
      <w:proofErr w:type="spellStart"/>
      <w:r>
        <w:t>ene</w:t>
      </w:r>
      <w:proofErr w:type="spellEnd"/>
      <w:r>
        <w:t>. 16:59 (</w:t>
      </w:r>
      <w:proofErr w:type="spellStart"/>
      <w:r>
        <w:t>hace</w:t>
      </w:r>
      <w:proofErr w:type="spellEnd"/>
      <w:r>
        <w:t xml:space="preserve"> 12 </w:t>
      </w:r>
      <w:proofErr w:type="spellStart"/>
      <w:r>
        <w:t>días</w:t>
      </w:r>
      <w:proofErr w:type="spellEnd"/>
      <w:r>
        <w:t>)</w:t>
      </w:r>
    </w:p>
    <w:p w:rsidR="0037277A" w:rsidRDefault="0037277A" w:rsidP="0037277A">
      <w:proofErr w:type="spellStart"/>
      <w:r>
        <w:t>Estimad@s</w:t>
      </w:r>
      <w:proofErr w:type="spellEnd"/>
      <w:r>
        <w:t xml:space="preserve"> </w:t>
      </w:r>
      <w:proofErr w:type="spellStart"/>
      <w:r>
        <w:t>Coordinador@s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Temático</w:t>
      </w:r>
      <w:proofErr w:type="spellEnd"/>
      <w:r>
        <w:t>:</w:t>
      </w:r>
    </w:p>
    <w:p w:rsidR="0037277A" w:rsidRDefault="0037277A" w:rsidP="0037277A">
      <w:proofErr w:type="spellStart"/>
      <w:r>
        <w:t>Esperando</w:t>
      </w:r>
      <w:proofErr w:type="spellEnd"/>
      <w:r>
        <w:t xml:space="preserve"> que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un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intertrimestre</w:t>
      </w:r>
      <w:proofErr w:type="spellEnd"/>
      <w:r>
        <w:t xml:space="preserve"> me </w:t>
      </w:r>
      <w:proofErr w:type="spellStart"/>
      <w:r>
        <w:t>dirijo</w:t>
      </w:r>
      <w:proofErr w:type="spellEnd"/>
      <w:r>
        <w:t xml:space="preserve"> a </w:t>
      </w:r>
      <w:proofErr w:type="spellStart"/>
      <w:r>
        <w:t>ustedes</w:t>
      </w:r>
      <w:proofErr w:type="spellEnd"/>
      <w:r>
        <w:t xml:space="preserve">, de la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atenta</w:t>
      </w:r>
      <w:proofErr w:type="spellEnd"/>
      <w:r>
        <w:t xml:space="preserve">, para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valioso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que </w:t>
      </w:r>
      <w:proofErr w:type="spellStart"/>
      <w:r>
        <w:t>contribuyen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de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y que al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aportan</w:t>
      </w:r>
      <w:proofErr w:type="spellEnd"/>
      <w:r>
        <w:t xml:space="preserve"> al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Acreditación</w:t>
      </w:r>
      <w:proofErr w:type="spellEnd"/>
      <w:r>
        <w:t xml:space="preserve"> de las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Licenciaturas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Ingeniería</w:t>
      </w:r>
      <w:proofErr w:type="spellEnd"/>
      <w:r>
        <w:t>.</w:t>
      </w:r>
    </w:p>
    <w:p w:rsidR="0037277A" w:rsidRDefault="0037277A" w:rsidP="0037277A">
      <w:r>
        <w:t xml:space="preserve">Les </w:t>
      </w:r>
      <w:proofErr w:type="spellStart"/>
      <w:r>
        <w:t>hago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Coordinadores</w:t>
      </w:r>
      <w:proofErr w:type="spellEnd"/>
      <w:r>
        <w:t xml:space="preserve"> de </w:t>
      </w:r>
      <w:proofErr w:type="spellStart"/>
      <w:r>
        <w:t>Licenciatura</w:t>
      </w:r>
      <w:proofErr w:type="spellEnd"/>
      <w:r>
        <w:t xml:space="preserve"> </w:t>
      </w:r>
      <w:proofErr w:type="spellStart"/>
      <w:proofErr w:type="gramStart"/>
      <w:r>
        <w:t>realizaron</w:t>
      </w:r>
      <w:proofErr w:type="spellEnd"/>
      <w:r>
        <w:t xml:space="preserve">  un</w:t>
      </w:r>
      <w:proofErr w:type="gram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pasados</w:t>
      </w:r>
      <w:proofErr w:type="spellEnd"/>
      <w:r>
        <w:t xml:space="preserve"> </w:t>
      </w:r>
      <w:proofErr w:type="spellStart"/>
      <w:r>
        <w:t>trimestres</w:t>
      </w:r>
      <w:proofErr w:type="spellEnd"/>
      <w:r>
        <w:t xml:space="preserve">.  </w:t>
      </w:r>
      <w:proofErr w:type="spellStart"/>
      <w:r>
        <w:t>Por</w:t>
      </w:r>
      <w:proofErr w:type="spellEnd"/>
      <w:r>
        <w:t xml:space="preserve"> lo que para el </w:t>
      </w:r>
      <w:proofErr w:type="spellStart"/>
      <w:r>
        <w:t>trimestre</w:t>
      </w:r>
      <w:proofErr w:type="spellEnd"/>
      <w:r>
        <w:t xml:space="preserve"> 19I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definido</w:t>
      </w:r>
      <w:proofErr w:type="spellEnd"/>
      <w:r>
        <w:t xml:space="preserve">, para </w:t>
      </w:r>
      <w:proofErr w:type="spellStart"/>
      <w:r>
        <w:t>algunas</w:t>
      </w:r>
      <w:proofErr w:type="spellEnd"/>
      <w:r>
        <w:t xml:space="preserve"> UEA,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a </w:t>
      </w:r>
      <w:proofErr w:type="spellStart"/>
      <w:r>
        <w:t>evaluar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 les </w:t>
      </w:r>
      <w:proofErr w:type="spellStart"/>
      <w:r>
        <w:t>pido</w:t>
      </w:r>
      <w:proofErr w:type="spellEnd"/>
      <w:r>
        <w:t xml:space="preserve"> de favor </w:t>
      </w:r>
      <w:proofErr w:type="spellStart"/>
      <w:r>
        <w:t>acercarse</w:t>
      </w:r>
      <w:proofErr w:type="spellEnd"/>
      <w:r>
        <w:t xml:space="preserve"> al </w:t>
      </w:r>
      <w:proofErr w:type="spellStart"/>
      <w:r>
        <w:t>Coordinador</w:t>
      </w:r>
      <w:proofErr w:type="spellEnd"/>
      <w:r>
        <w:t xml:space="preserve"> de </w:t>
      </w:r>
      <w:proofErr w:type="spellStart"/>
      <w:r>
        <w:t>Licenciatura</w:t>
      </w:r>
      <w:proofErr w:type="spellEnd"/>
      <w:r>
        <w:t>.</w:t>
      </w:r>
    </w:p>
    <w:p w:rsidR="0037277A" w:rsidRDefault="0037277A" w:rsidP="0037277A">
      <w:proofErr w:type="spellStart"/>
      <w:r>
        <w:t>Anexo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un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gramStart"/>
      <w:r>
        <w:t>Excel  con</w:t>
      </w:r>
      <w:proofErr w:type="gramEnd"/>
      <w:r>
        <w:t xml:space="preserve"> la </w:t>
      </w:r>
      <w:proofErr w:type="spellStart"/>
      <w:r>
        <w:t>matriz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, </w:t>
      </w:r>
      <w:proofErr w:type="spellStart"/>
      <w:r>
        <w:t>marcados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color </w:t>
      </w:r>
      <w:proofErr w:type="spellStart"/>
      <w:r>
        <w:t>amarillo</w:t>
      </w:r>
      <w:proofErr w:type="spellEnd"/>
      <w:r>
        <w:t xml:space="preserve">, que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evaluados</w:t>
      </w:r>
      <w:proofErr w:type="spellEnd"/>
      <w:r>
        <w:t xml:space="preserve"> al final del </w:t>
      </w:r>
      <w:proofErr w:type="spellStart"/>
      <w:r>
        <w:t>trimestre</w:t>
      </w:r>
      <w:proofErr w:type="spellEnd"/>
      <w:r>
        <w:t xml:space="preserve"> 19I.</w:t>
      </w:r>
    </w:p>
    <w:p w:rsidR="0037277A" w:rsidRDefault="0037277A" w:rsidP="0037277A">
      <w:r>
        <w:t xml:space="preserve">Les </w:t>
      </w:r>
      <w:proofErr w:type="spellStart"/>
      <w:r>
        <w:t>solicito</w:t>
      </w:r>
      <w:proofErr w:type="spellEnd"/>
      <w:r>
        <w:t xml:space="preserve"> que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Coordinadores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Temático</w:t>
      </w:r>
      <w:proofErr w:type="spellEnd"/>
      <w:r>
        <w:t xml:space="preserve"> </w:t>
      </w:r>
      <w:proofErr w:type="spellStart"/>
      <w:proofErr w:type="gramStart"/>
      <w:r>
        <w:t>hagan</w:t>
      </w:r>
      <w:proofErr w:type="spellEnd"/>
      <w:r>
        <w:t xml:space="preserve">  </w:t>
      </w:r>
      <w:proofErr w:type="spellStart"/>
      <w:r>
        <w:t>llegar</w:t>
      </w:r>
      <w:proofErr w:type="spellEnd"/>
      <w:proofErr w:type="gramEnd"/>
      <w:r>
        <w:t xml:space="preserve">, a </w:t>
      </w:r>
      <w:proofErr w:type="spellStart"/>
      <w:r>
        <w:t>través</w:t>
      </w:r>
      <w:proofErr w:type="spellEnd"/>
      <w:r>
        <w:t xml:space="preserve"> de la </w:t>
      </w:r>
      <w:proofErr w:type="spellStart"/>
      <w:r>
        <w:t>plataforma</w:t>
      </w:r>
      <w:proofErr w:type="spellEnd"/>
      <w:r>
        <w:t xml:space="preserve"> de </w:t>
      </w:r>
      <w:proofErr w:type="spellStart"/>
      <w:r>
        <w:t>ecolaboración</w:t>
      </w:r>
      <w:proofErr w:type="spellEnd"/>
      <w:r>
        <w:t xml:space="preserve"> 19I, la </w:t>
      </w:r>
      <w:proofErr w:type="spellStart"/>
      <w:r>
        <w:t>siguiente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: </w:t>
      </w:r>
    </w:p>
    <w:p w:rsidR="0037277A" w:rsidRDefault="0037277A" w:rsidP="0037277A"/>
    <w:p w:rsidR="0037277A" w:rsidRDefault="0037277A" w:rsidP="0037277A">
      <w:proofErr w:type="spellStart"/>
      <w:r>
        <w:t>i</w:t>
      </w:r>
      <w:proofErr w:type="spellEnd"/>
      <w:r>
        <w:t xml:space="preserve">)             El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Excel con el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profesores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que </w:t>
      </w:r>
      <w:proofErr w:type="spellStart"/>
      <w:r>
        <w:t>evaluarán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19I. El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Excel </w:t>
      </w:r>
      <w:proofErr w:type="spellStart"/>
      <w:r>
        <w:t>deberá</w:t>
      </w:r>
      <w:proofErr w:type="spellEnd"/>
      <w:r>
        <w:t xml:space="preserve"> </w:t>
      </w:r>
      <w:proofErr w:type="spellStart"/>
      <w:proofErr w:type="gramStart"/>
      <w:r>
        <w:t>contener</w:t>
      </w:r>
      <w:proofErr w:type="spellEnd"/>
      <w:r>
        <w:t xml:space="preserve">  </w:t>
      </w:r>
      <w:proofErr w:type="spellStart"/>
      <w:r>
        <w:t>únicamente</w:t>
      </w:r>
      <w:proofErr w:type="spellEnd"/>
      <w:proofErr w:type="gramEnd"/>
      <w:r>
        <w:t xml:space="preserve"> las UEA que </w:t>
      </w:r>
      <w:proofErr w:type="spellStart"/>
      <w:r>
        <w:t>corresponden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Temático</w:t>
      </w:r>
      <w:proofErr w:type="spellEnd"/>
      <w:r>
        <w:t xml:space="preserve">.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herramienta</w:t>
      </w:r>
      <w:proofErr w:type="spellEnd"/>
      <w:r>
        <w:t xml:space="preserve"> de </w:t>
      </w:r>
      <w:proofErr w:type="spellStart"/>
      <w:r>
        <w:t>filtro</w:t>
      </w:r>
      <w:proofErr w:type="spellEnd"/>
      <w:r>
        <w:t xml:space="preserve">, </w:t>
      </w:r>
      <w:proofErr w:type="spellStart"/>
      <w:r>
        <w:t>ubicado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columna</w:t>
      </w:r>
      <w:proofErr w:type="spellEnd"/>
      <w:r>
        <w:t xml:space="preserve"> que </w:t>
      </w:r>
      <w:proofErr w:type="spellStart"/>
      <w:proofErr w:type="gramStart"/>
      <w:r>
        <w:t>hace</w:t>
      </w:r>
      <w:proofErr w:type="spellEnd"/>
      <w:r>
        <w:t xml:space="preserve">  </w:t>
      </w:r>
      <w:proofErr w:type="spellStart"/>
      <w:r>
        <w:t>referencia</w:t>
      </w:r>
      <w:proofErr w:type="spellEnd"/>
      <w:proofErr w:type="gramEnd"/>
      <w:r>
        <w:t xml:space="preserve"> al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Temático</w:t>
      </w:r>
      <w:proofErr w:type="spellEnd"/>
      <w:r>
        <w:t xml:space="preserve">  y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aparecerán</w:t>
      </w:r>
      <w:proofErr w:type="spellEnd"/>
      <w:r>
        <w:t xml:space="preserve"> las UEA </w:t>
      </w:r>
      <w:proofErr w:type="spellStart"/>
      <w:r>
        <w:t>obligatorias</w:t>
      </w:r>
      <w:proofErr w:type="spellEnd"/>
      <w:r>
        <w:t xml:space="preserve"> </w:t>
      </w:r>
      <w:proofErr w:type="spellStart"/>
      <w:r>
        <w:t>asignadas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resaltar</w:t>
      </w:r>
      <w:proofErr w:type="spellEnd"/>
      <w:r>
        <w:t xml:space="preserve"> que NO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</w:t>
      </w:r>
      <w:proofErr w:type="spellStart"/>
      <w:r>
        <w:t>porcentajes</w:t>
      </w:r>
      <w:proofErr w:type="spellEnd"/>
      <w:r>
        <w:t xml:space="preserve"> </w:t>
      </w:r>
      <w:proofErr w:type="spellStart"/>
      <w:r>
        <w:t>estimados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archivo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Excel. Sin embargo, </w:t>
      </w:r>
      <w:proofErr w:type="spellStart"/>
      <w:r>
        <w:t>en</w:t>
      </w:r>
      <w:proofErr w:type="spellEnd"/>
      <w:r>
        <w:t xml:space="preserve"> las dos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columnas</w:t>
      </w:r>
      <w:proofErr w:type="spellEnd"/>
      <w:r>
        <w:t xml:space="preserve"> </w:t>
      </w:r>
      <w:proofErr w:type="spellStart"/>
      <w:r>
        <w:t>deberán</w:t>
      </w:r>
      <w:proofErr w:type="spellEnd"/>
      <w:r>
        <w:t xml:space="preserve"> </w:t>
      </w:r>
      <w:proofErr w:type="spellStart"/>
      <w:r>
        <w:t>colocar</w:t>
      </w:r>
      <w:proofErr w:type="spellEnd"/>
      <w:r>
        <w:t xml:space="preserve"> el </w:t>
      </w:r>
      <w:proofErr w:type="spellStart"/>
      <w:r>
        <w:t>número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y el </w:t>
      </w:r>
      <w:proofErr w:type="spellStart"/>
      <w:r>
        <w:t>nombre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Temático</w:t>
      </w:r>
      <w:proofErr w:type="spellEnd"/>
      <w:r>
        <w:t>.</w:t>
      </w:r>
    </w:p>
    <w:p w:rsidR="0037277A" w:rsidRDefault="0037277A" w:rsidP="0037277A"/>
    <w:p w:rsidR="0037277A" w:rsidRDefault="0037277A" w:rsidP="0037277A">
      <w:r>
        <w:t xml:space="preserve">ii)            El </w:t>
      </w:r>
      <w:proofErr w:type="spellStart"/>
      <w:r>
        <w:t>formato</w:t>
      </w:r>
      <w:proofErr w:type="spellEnd"/>
      <w:r>
        <w:t xml:space="preserve"> de Word </w:t>
      </w:r>
      <w:proofErr w:type="spellStart"/>
      <w:r>
        <w:t>referido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“</w:t>
      </w:r>
      <w:proofErr w:type="spellStart"/>
      <w:r>
        <w:t>Descripción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”. Este </w:t>
      </w:r>
      <w:proofErr w:type="spellStart"/>
      <w:r>
        <w:t>archivo</w:t>
      </w:r>
      <w:proofErr w:type="spellEnd"/>
      <w:r>
        <w:t xml:space="preserve"> describe las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para la </w:t>
      </w:r>
      <w:proofErr w:type="spellStart"/>
      <w:r>
        <w:t>cuantificación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. Para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 que el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 revise la </w:t>
      </w:r>
      <w:proofErr w:type="spellStart"/>
      <w:r>
        <w:t>matriz</w:t>
      </w:r>
      <w:proofErr w:type="spellEnd"/>
      <w:r>
        <w:t xml:space="preserve"> de </w:t>
      </w:r>
      <w:proofErr w:type="spellStart"/>
      <w:r>
        <w:t>Criterios</w:t>
      </w:r>
      <w:proofErr w:type="spellEnd"/>
      <w:r>
        <w:t xml:space="preserve"> </w:t>
      </w:r>
      <w:proofErr w:type="spellStart"/>
      <w:r>
        <w:t>Educacionales</w:t>
      </w:r>
      <w:proofErr w:type="spellEnd"/>
      <w:r>
        <w:t xml:space="preserve"> 19I y las </w:t>
      </w:r>
      <w:proofErr w:type="spellStart"/>
      <w:r>
        <w:t>Rúbricas</w:t>
      </w:r>
      <w:proofErr w:type="spellEnd"/>
      <w:r>
        <w:t xml:space="preserve"> </w:t>
      </w:r>
      <w:proofErr w:type="spellStart"/>
      <w:r>
        <w:t>establecidas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División</w:t>
      </w:r>
      <w:proofErr w:type="spellEnd"/>
      <w:r>
        <w:t xml:space="preserve"> de CBI,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se </w:t>
      </w:r>
      <w:proofErr w:type="spellStart"/>
      <w:r>
        <w:t>anexan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correo</w:t>
      </w:r>
      <w:proofErr w:type="spellEnd"/>
      <w:r>
        <w:t>.</w:t>
      </w:r>
    </w:p>
    <w:p w:rsidR="0037277A" w:rsidRDefault="0037277A" w:rsidP="0037277A"/>
    <w:p w:rsidR="0037277A" w:rsidRDefault="0037277A" w:rsidP="0037277A">
      <w:r>
        <w:t xml:space="preserve">El aula virtual </w:t>
      </w:r>
      <w:proofErr w:type="spellStart"/>
      <w:r>
        <w:t>referida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” </w:t>
      </w:r>
      <w:proofErr w:type="spellStart"/>
      <w:r>
        <w:t>Evaluación</w:t>
      </w:r>
      <w:proofErr w:type="spellEnd"/>
      <w:r>
        <w:t xml:space="preserve"> de la </w:t>
      </w:r>
      <w:proofErr w:type="spellStart"/>
      <w:r>
        <w:t>docencia</w:t>
      </w:r>
      <w:proofErr w:type="spellEnd"/>
      <w:r>
        <w:t xml:space="preserve"> CBI 19-I” ha </w:t>
      </w:r>
      <w:proofErr w:type="spellStart"/>
      <w:r>
        <w:t>sido</w:t>
      </w:r>
      <w:proofErr w:type="spellEnd"/>
      <w:r>
        <w:t xml:space="preserve"> dada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plataforma</w:t>
      </w:r>
      <w:proofErr w:type="spellEnd"/>
      <w:r>
        <w:t xml:space="preserve"> de </w:t>
      </w:r>
      <w:proofErr w:type="spellStart"/>
      <w:r>
        <w:t>ecolaboración</w:t>
      </w:r>
      <w:proofErr w:type="spellEnd"/>
      <w:r>
        <w:t xml:space="preserve"> para que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solicitada</w:t>
      </w:r>
      <w:proofErr w:type="spellEnd"/>
      <w:r>
        <w:t xml:space="preserve"> antes del 3 de </w:t>
      </w:r>
      <w:proofErr w:type="spellStart"/>
      <w:r>
        <w:t>febrero</w:t>
      </w:r>
      <w:proofErr w:type="spellEnd"/>
      <w:r>
        <w:t>.</w:t>
      </w:r>
    </w:p>
    <w:p w:rsidR="0037277A" w:rsidRDefault="0037277A" w:rsidP="0037277A"/>
    <w:p w:rsidR="0037277A" w:rsidRDefault="0037277A" w:rsidP="0037277A">
      <w:proofErr w:type="spellStart"/>
      <w:r>
        <w:t>Agradezco</w:t>
      </w:r>
      <w:proofErr w:type="spellEnd"/>
      <w:r>
        <w:t xml:space="preserve"> de </w:t>
      </w:r>
      <w:proofErr w:type="spellStart"/>
      <w:r>
        <w:t>antemano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brindado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acreditación</w:t>
      </w:r>
      <w:proofErr w:type="spellEnd"/>
      <w:r>
        <w:t xml:space="preserve"> y </w:t>
      </w:r>
      <w:proofErr w:type="spellStart"/>
      <w:r>
        <w:t>quedo</w:t>
      </w:r>
      <w:proofErr w:type="spellEnd"/>
      <w:r>
        <w:t xml:space="preserve"> a </w:t>
      </w:r>
      <w:proofErr w:type="spellStart"/>
      <w:r>
        <w:t>sus</w:t>
      </w:r>
      <w:proofErr w:type="spellEnd"/>
      <w:r>
        <w:t xml:space="preserve"> </w:t>
      </w:r>
      <w:proofErr w:type="spellStart"/>
      <w:r>
        <w:t>órdenes</w:t>
      </w:r>
      <w:proofErr w:type="spellEnd"/>
      <w:r>
        <w:t xml:space="preserve"> para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duda</w:t>
      </w:r>
      <w:proofErr w:type="spellEnd"/>
      <w:r>
        <w:t xml:space="preserve"> o </w:t>
      </w:r>
      <w:proofErr w:type="spellStart"/>
      <w:r>
        <w:t>aclaración</w:t>
      </w:r>
      <w:proofErr w:type="spellEnd"/>
      <w:r>
        <w:t>.</w:t>
      </w:r>
    </w:p>
    <w:p w:rsidR="0037277A" w:rsidRDefault="0037277A" w:rsidP="0037277A">
      <w:proofErr w:type="spellStart"/>
      <w:r>
        <w:lastRenderedPageBreak/>
        <w:t>Atentamente</w:t>
      </w:r>
      <w:proofErr w:type="spellEnd"/>
    </w:p>
    <w:p w:rsidR="0037277A" w:rsidRDefault="0037277A" w:rsidP="0037277A">
      <w:r>
        <w:t xml:space="preserve">Dr. Ernesto </w:t>
      </w:r>
      <w:proofErr w:type="spellStart"/>
      <w:r>
        <w:t>Cerón</w:t>
      </w:r>
      <w:proofErr w:type="spellEnd"/>
    </w:p>
    <w:p w:rsidR="00E0387D" w:rsidRDefault="0037277A" w:rsidP="0037277A">
      <w:proofErr w:type="spellStart"/>
      <w:r>
        <w:t>Coordinador</w:t>
      </w:r>
      <w:proofErr w:type="spellEnd"/>
      <w:r>
        <w:t xml:space="preserve"> Divisional de </w:t>
      </w:r>
      <w:proofErr w:type="spellStart"/>
      <w:r>
        <w:t>Docencia</w:t>
      </w:r>
      <w:proofErr w:type="spellEnd"/>
      <w:r>
        <w:t xml:space="preserve"> de CBI</w:t>
      </w:r>
      <w:bookmarkStart w:id="0" w:name="_GoBack"/>
      <w:bookmarkEnd w:id="0"/>
    </w:p>
    <w:sectPr w:rsidR="00E0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A"/>
    <w:rsid w:val="0037277A"/>
    <w:rsid w:val="00E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0E536-FE4F-4FF7-843A-4ED6A21C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52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40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2019-01-31T16:36:00Z</dcterms:created>
  <dcterms:modified xsi:type="dcterms:W3CDTF">2019-01-31T16:39:00Z</dcterms:modified>
</cp:coreProperties>
</file>