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F7" w:rsidRPr="000B53F7" w:rsidRDefault="000B53F7" w:rsidP="000B53F7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</w:rPr>
      </w:pPr>
      <w:proofErr w:type="spellStart"/>
      <w:r w:rsidRPr="000B53F7">
        <w:rPr>
          <w:rFonts w:ascii="Roboto" w:eastAsia="Times New Roman" w:hAnsi="Roboto" w:cs="Times New Roman"/>
          <w:color w:val="202124"/>
          <w:sz w:val="36"/>
          <w:szCs w:val="36"/>
        </w:rPr>
        <w:t>Matriz</w:t>
      </w:r>
      <w:proofErr w:type="spellEnd"/>
      <w:r w:rsidRPr="000B53F7">
        <w:rPr>
          <w:rFonts w:ascii="Roboto" w:eastAsia="Times New Roman" w:hAnsi="Roboto" w:cs="Times New Roman"/>
          <w:color w:val="202124"/>
          <w:sz w:val="36"/>
          <w:szCs w:val="36"/>
        </w:rPr>
        <w:t xml:space="preserve"> de </w:t>
      </w:r>
      <w:proofErr w:type="spellStart"/>
      <w:r w:rsidRPr="000B53F7">
        <w:rPr>
          <w:rFonts w:ascii="Roboto" w:eastAsia="Times New Roman" w:hAnsi="Roboto" w:cs="Times New Roman"/>
          <w:color w:val="202124"/>
          <w:sz w:val="36"/>
          <w:szCs w:val="36"/>
        </w:rPr>
        <w:t>Criterios</w:t>
      </w:r>
      <w:proofErr w:type="spellEnd"/>
      <w:r w:rsidRPr="000B53F7">
        <w:rPr>
          <w:rFonts w:ascii="Roboto" w:eastAsia="Times New Roman" w:hAnsi="Roboto" w:cs="Times New Roman"/>
          <w:color w:val="202124"/>
          <w:sz w:val="36"/>
          <w:szCs w:val="36"/>
        </w:rPr>
        <w:t xml:space="preserve"> </w:t>
      </w:r>
      <w:proofErr w:type="spellStart"/>
      <w:r w:rsidRPr="000B53F7">
        <w:rPr>
          <w:rFonts w:ascii="Roboto" w:eastAsia="Times New Roman" w:hAnsi="Roboto" w:cs="Times New Roman"/>
          <w:color w:val="202124"/>
          <w:sz w:val="36"/>
          <w:szCs w:val="36"/>
        </w:rPr>
        <w:t>Educacionales</w:t>
      </w:r>
      <w:proofErr w:type="spellEnd"/>
      <w:r w:rsidRPr="000B53F7">
        <w:rPr>
          <w:rFonts w:ascii="Roboto" w:eastAsia="Times New Roman" w:hAnsi="Roboto" w:cs="Times New Roman"/>
          <w:color w:val="202124"/>
          <w:sz w:val="36"/>
          <w:szCs w:val="36"/>
        </w:rPr>
        <w:t xml:space="preserve"> </w:t>
      </w:r>
      <w:proofErr w:type="gramStart"/>
      <w:r w:rsidRPr="000B53F7">
        <w:rPr>
          <w:rFonts w:ascii="Roboto" w:eastAsia="Times New Roman" w:hAnsi="Roboto" w:cs="Times New Roman"/>
          <w:color w:val="202124"/>
          <w:sz w:val="36"/>
          <w:szCs w:val="36"/>
        </w:rPr>
        <w:t>a</w:t>
      </w:r>
      <w:proofErr w:type="gramEnd"/>
      <w:r w:rsidRPr="000B53F7">
        <w:rPr>
          <w:rFonts w:ascii="Roboto" w:eastAsia="Times New Roman" w:hAnsi="Roboto" w:cs="Times New Roman"/>
          <w:color w:val="202124"/>
          <w:sz w:val="36"/>
          <w:szCs w:val="36"/>
        </w:rPr>
        <w:t xml:space="preserve"> </w:t>
      </w:r>
      <w:proofErr w:type="spellStart"/>
      <w:r w:rsidRPr="000B53F7">
        <w:rPr>
          <w:rFonts w:ascii="Roboto" w:eastAsia="Times New Roman" w:hAnsi="Roboto" w:cs="Times New Roman"/>
          <w:color w:val="202124"/>
          <w:sz w:val="36"/>
          <w:szCs w:val="36"/>
        </w:rPr>
        <w:t>evaluar</w:t>
      </w:r>
      <w:proofErr w:type="spellEnd"/>
      <w:r w:rsidRPr="000B53F7">
        <w:rPr>
          <w:rFonts w:ascii="Roboto" w:eastAsia="Times New Roman" w:hAnsi="Roboto" w:cs="Times New Roman"/>
          <w:color w:val="202124"/>
          <w:sz w:val="36"/>
          <w:szCs w:val="36"/>
        </w:rPr>
        <w:t xml:space="preserve"> </w:t>
      </w:r>
      <w:proofErr w:type="spellStart"/>
      <w:r w:rsidRPr="000B53F7">
        <w:rPr>
          <w:rFonts w:ascii="Roboto" w:eastAsia="Times New Roman" w:hAnsi="Roboto" w:cs="Times New Roman"/>
          <w:color w:val="202124"/>
          <w:sz w:val="36"/>
          <w:szCs w:val="36"/>
        </w:rPr>
        <w:t>en</w:t>
      </w:r>
      <w:proofErr w:type="spellEnd"/>
      <w:r w:rsidRPr="000B53F7">
        <w:rPr>
          <w:rFonts w:ascii="Roboto" w:eastAsia="Times New Roman" w:hAnsi="Roboto" w:cs="Times New Roman"/>
          <w:color w:val="202124"/>
          <w:sz w:val="36"/>
          <w:szCs w:val="36"/>
        </w:rPr>
        <w:t xml:space="preserve"> el </w:t>
      </w:r>
      <w:proofErr w:type="spellStart"/>
      <w:r w:rsidRPr="000B53F7">
        <w:rPr>
          <w:rFonts w:ascii="Roboto" w:eastAsia="Times New Roman" w:hAnsi="Roboto" w:cs="Times New Roman"/>
          <w:color w:val="202124"/>
          <w:sz w:val="36"/>
          <w:szCs w:val="36"/>
        </w:rPr>
        <w:t>Proceso</w:t>
      </w:r>
      <w:proofErr w:type="spellEnd"/>
      <w:r w:rsidRPr="000B53F7">
        <w:rPr>
          <w:rFonts w:ascii="Roboto" w:eastAsia="Times New Roman" w:hAnsi="Roboto" w:cs="Times New Roman"/>
          <w:color w:val="202124"/>
          <w:sz w:val="36"/>
          <w:szCs w:val="36"/>
        </w:rPr>
        <w:t xml:space="preserve"> de </w:t>
      </w:r>
      <w:proofErr w:type="spellStart"/>
      <w:r w:rsidRPr="000B53F7">
        <w:rPr>
          <w:rFonts w:ascii="Roboto" w:eastAsia="Times New Roman" w:hAnsi="Roboto" w:cs="Times New Roman"/>
          <w:color w:val="202124"/>
          <w:sz w:val="36"/>
          <w:szCs w:val="36"/>
        </w:rPr>
        <w:t>Mejora</w:t>
      </w:r>
      <w:proofErr w:type="spellEnd"/>
      <w:r w:rsidRPr="000B53F7">
        <w:rPr>
          <w:rFonts w:ascii="Roboto" w:eastAsia="Times New Roman" w:hAnsi="Roboto" w:cs="Times New Roman"/>
          <w:color w:val="202124"/>
          <w:sz w:val="36"/>
          <w:szCs w:val="36"/>
        </w:rPr>
        <w:t xml:space="preserve"> Continua 18O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05"/>
      </w:tblGrid>
      <w:tr w:rsidR="000B53F7" w:rsidRPr="000B53F7" w:rsidTr="000B53F7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0B53F7" w:rsidRPr="000B53F7" w:rsidRDefault="000B53F7" w:rsidP="000B53F7">
            <w:pPr>
              <w:spacing w:after="0" w:line="240" w:lineRule="auto"/>
              <w:divId w:val="1325014016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</w:rPr>
            </w:pPr>
            <w:proofErr w:type="spellStart"/>
            <w:r w:rsidRPr="000B53F7"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</w:rPr>
              <w:t>Recibidos</w:t>
            </w:r>
            <w:proofErr w:type="spellEnd"/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0B53F7" w:rsidRPr="000B53F7" w:rsidRDefault="000B53F7" w:rsidP="000B5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</w:rPr>
            </w:pPr>
            <w:r w:rsidRPr="000B53F7">
              <w:rPr>
                <w:rFonts w:ascii="Times New Roman" w:eastAsia="Times New Roman" w:hAnsi="Times New Roman" w:cs="Times New Roman"/>
                <w:color w:val="666666"/>
                <w:spacing w:val="5"/>
                <w:sz w:val="2"/>
                <w:szCs w:val="2"/>
              </w:rPr>
              <w:t>x</w:t>
            </w:r>
          </w:p>
        </w:tc>
      </w:tr>
    </w:tbl>
    <w:p w:rsidR="000B53F7" w:rsidRPr="000B53F7" w:rsidRDefault="000B53F7" w:rsidP="000B53F7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0B53F7">
        <w:rPr>
          <w:rFonts w:ascii="Roboto" w:eastAsia="Times New Roman" w:hAnsi="Roboto" w:cs="Times New Roman"/>
          <w:noProof/>
          <w:color w:val="222222"/>
          <w:sz w:val="27"/>
          <w:szCs w:val="27"/>
        </w:rPr>
        <w:drawing>
          <wp:inline distT="0" distB="0" distL="0" distR="0">
            <wp:extent cx="306705" cy="306705"/>
            <wp:effectExtent l="0" t="0" r="0" b="0"/>
            <wp:docPr id="5" name="Imagen 5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9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3F7" w:rsidRPr="000B53F7" w:rsidRDefault="000B53F7" w:rsidP="000B53F7">
      <w:pPr>
        <w:spacing w:after="200" w:line="253" w:lineRule="atLeast"/>
        <w:rPr>
          <w:rFonts w:ascii="Calibri" w:eastAsia="Times New Roman" w:hAnsi="Calibri" w:cs="Calibri"/>
          <w:color w:val="222222"/>
        </w:rPr>
      </w:pPr>
      <w:bookmarkStart w:id="0" w:name="_GoBack"/>
      <w:bookmarkEnd w:id="0"/>
      <w:proofErr w:type="spellStart"/>
      <w:r w:rsidRPr="000B53F7">
        <w:rPr>
          <w:rFonts w:ascii="Calibri" w:eastAsia="Times New Roman" w:hAnsi="Calibri" w:cs="Calibri"/>
          <w:color w:val="222222"/>
        </w:rPr>
        <w:t>Estimad@s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Coordinador@s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de </w:t>
      </w:r>
      <w:proofErr w:type="spellStart"/>
      <w:r w:rsidRPr="000B53F7">
        <w:rPr>
          <w:rFonts w:ascii="Calibri" w:eastAsia="Times New Roman" w:hAnsi="Calibri" w:cs="Calibri"/>
          <w:color w:val="222222"/>
        </w:rPr>
        <w:t>Grupo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Temático</w:t>
      </w:r>
      <w:proofErr w:type="spellEnd"/>
      <w:r w:rsidRPr="000B53F7">
        <w:rPr>
          <w:rFonts w:ascii="Calibri" w:eastAsia="Times New Roman" w:hAnsi="Calibri" w:cs="Calibri"/>
          <w:color w:val="222222"/>
        </w:rPr>
        <w:t>:</w:t>
      </w:r>
    </w:p>
    <w:p w:rsidR="000B53F7" w:rsidRPr="000B53F7" w:rsidRDefault="000B53F7" w:rsidP="000B53F7">
      <w:pPr>
        <w:spacing w:after="200" w:line="253" w:lineRule="atLeast"/>
        <w:rPr>
          <w:rFonts w:ascii="Calibri" w:eastAsia="Times New Roman" w:hAnsi="Calibri" w:cs="Calibri"/>
          <w:color w:val="222222"/>
        </w:rPr>
      </w:pPr>
      <w:r w:rsidRPr="000B53F7">
        <w:rPr>
          <w:rFonts w:ascii="Calibri" w:eastAsia="Times New Roman" w:hAnsi="Calibri" w:cs="Calibri"/>
          <w:color w:val="222222"/>
        </w:rPr>
        <w:t xml:space="preserve">Antes que nada </w:t>
      </w:r>
      <w:proofErr w:type="spellStart"/>
      <w:r w:rsidRPr="000B53F7">
        <w:rPr>
          <w:rFonts w:ascii="Calibri" w:eastAsia="Times New Roman" w:hAnsi="Calibri" w:cs="Calibri"/>
          <w:color w:val="222222"/>
        </w:rPr>
        <w:t>deseo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reconocer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el </w:t>
      </w:r>
      <w:proofErr w:type="spellStart"/>
      <w:r w:rsidRPr="000B53F7">
        <w:rPr>
          <w:rFonts w:ascii="Calibri" w:eastAsia="Times New Roman" w:hAnsi="Calibri" w:cs="Calibri"/>
          <w:color w:val="222222"/>
        </w:rPr>
        <w:t>valioso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apoyo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que </w:t>
      </w:r>
      <w:proofErr w:type="spellStart"/>
      <w:proofErr w:type="gramStart"/>
      <w:r w:rsidRPr="000B53F7">
        <w:rPr>
          <w:rFonts w:ascii="Calibri" w:eastAsia="Times New Roman" w:hAnsi="Calibri" w:cs="Calibri"/>
          <w:color w:val="222222"/>
        </w:rPr>
        <w:t>han</w:t>
      </w:r>
      <w:proofErr w:type="spellEnd"/>
      <w:proofErr w:type="gram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mostrado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durante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el </w:t>
      </w:r>
      <w:proofErr w:type="spellStart"/>
      <w:r w:rsidRPr="000B53F7">
        <w:rPr>
          <w:rFonts w:ascii="Calibri" w:eastAsia="Times New Roman" w:hAnsi="Calibri" w:cs="Calibri"/>
          <w:color w:val="222222"/>
        </w:rPr>
        <w:t>proceso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de </w:t>
      </w:r>
      <w:proofErr w:type="spellStart"/>
      <w:r w:rsidRPr="000B53F7">
        <w:rPr>
          <w:rFonts w:ascii="Calibri" w:eastAsia="Times New Roman" w:hAnsi="Calibri" w:cs="Calibri"/>
          <w:color w:val="222222"/>
        </w:rPr>
        <w:t>evaluación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de </w:t>
      </w:r>
      <w:proofErr w:type="spellStart"/>
      <w:r w:rsidRPr="000B53F7">
        <w:rPr>
          <w:rFonts w:ascii="Calibri" w:eastAsia="Times New Roman" w:hAnsi="Calibri" w:cs="Calibri"/>
          <w:color w:val="222222"/>
        </w:rPr>
        <w:t>los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atributos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de </w:t>
      </w:r>
      <w:proofErr w:type="spellStart"/>
      <w:r w:rsidRPr="000B53F7">
        <w:rPr>
          <w:rFonts w:ascii="Calibri" w:eastAsia="Times New Roman" w:hAnsi="Calibri" w:cs="Calibri"/>
          <w:color w:val="222222"/>
        </w:rPr>
        <w:t>egreso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. Como se ha </w:t>
      </w:r>
      <w:proofErr w:type="spellStart"/>
      <w:r w:rsidRPr="000B53F7">
        <w:rPr>
          <w:rFonts w:ascii="Calibri" w:eastAsia="Times New Roman" w:hAnsi="Calibri" w:cs="Calibri"/>
          <w:color w:val="222222"/>
        </w:rPr>
        <w:t>mencionado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en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repetidas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ocasiones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, </w:t>
      </w:r>
      <w:proofErr w:type="spellStart"/>
      <w:r w:rsidRPr="000B53F7">
        <w:rPr>
          <w:rFonts w:ascii="Calibri" w:eastAsia="Times New Roman" w:hAnsi="Calibri" w:cs="Calibri"/>
          <w:color w:val="222222"/>
        </w:rPr>
        <w:t>dicho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proceso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será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una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parte fundamental para la </w:t>
      </w:r>
      <w:proofErr w:type="spellStart"/>
      <w:r w:rsidRPr="000B53F7">
        <w:rPr>
          <w:rFonts w:ascii="Calibri" w:eastAsia="Times New Roman" w:hAnsi="Calibri" w:cs="Calibri"/>
          <w:color w:val="222222"/>
        </w:rPr>
        <w:t>acreditación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de las </w:t>
      </w:r>
      <w:proofErr w:type="spellStart"/>
      <w:r w:rsidRPr="000B53F7">
        <w:rPr>
          <w:rFonts w:ascii="Calibri" w:eastAsia="Times New Roman" w:hAnsi="Calibri" w:cs="Calibri"/>
          <w:color w:val="222222"/>
        </w:rPr>
        <w:t>diez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licenciaturas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de la </w:t>
      </w:r>
      <w:proofErr w:type="spellStart"/>
      <w:r w:rsidRPr="000B53F7">
        <w:rPr>
          <w:rFonts w:ascii="Calibri" w:eastAsia="Times New Roman" w:hAnsi="Calibri" w:cs="Calibri"/>
          <w:color w:val="222222"/>
        </w:rPr>
        <w:t>División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de </w:t>
      </w:r>
      <w:proofErr w:type="spellStart"/>
      <w:r w:rsidRPr="000B53F7">
        <w:rPr>
          <w:rFonts w:ascii="Calibri" w:eastAsia="Times New Roman" w:hAnsi="Calibri" w:cs="Calibri"/>
          <w:color w:val="222222"/>
        </w:rPr>
        <w:t>Ciencias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Básicas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e </w:t>
      </w:r>
      <w:proofErr w:type="spellStart"/>
      <w:r w:rsidRPr="000B53F7">
        <w:rPr>
          <w:rFonts w:ascii="Calibri" w:eastAsia="Times New Roman" w:hAnsi="Calibri" w:cs="Calibri"/>
          <w:color w:val="222222"/>
        </w:rPr>
        <w:t>Ingeniería</w:t>
      </w:r>
      <w:proofErr w:type="spellEnd"/>
      <w:r w:rsidRPr="000B53F7">
        <w:rPr>
          <w:rFonts w:ascii="Calibri" w:eastAsia="Times New Roman" w:hAnsi="Calibri" w:cs="Calibri"/>
          <w:color w:val="222222"/>
        </w:rPr>
        <w:t>.</w:t>
      </w:r>
    </w:p>
    <w:p w:rsidR="000B53F7" w:rsidRPr="000B53F7" w:rsidRDefault="000B53F7" w:rsidP="000B53F7">
      <w:pPr>
        <w:spacing w:after="200" w:line="253" w:lineRule="atLeast"/>
        <w:rPr>
          <w:rFonts w:ascii="Calibri" w:eastAsia="Times New Roman" w:hAnsi="Calibri" w:cs="Calibri"/>
          <w:color w:val="222222"/>
        </w:rPr>
      </w:pPr>
      <w:proofErr w:type="spellStart"/>
      <w:r w:rsidRPr="000B53F7">
        <w:rPr>
          <w:rFonts w:ascii="Calibri" w:eastAsia="Times New Roman" w:hAnsi="Calibri" w:cs="Calibri"/>
          <w:color w:val="222222"/>
        </w:rPr>
        <w:t>En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proofErr w:type="gramStart"/>
      <w:r w:rsidRPr="000B53F7">
        <w:rPr>
          <w:rFonts w:ascii="Calibri" w:eastAsia="Times New Roman" w:hAnsi="Calibri" w:cs="Calibri"/>
          <w:color w:val="222222"/>
        </w:rPr>
        <w:t>este</w:t>
      </w:r>
      <w:proofErr w:type="spellEnd"/>
      <w:proofErr w:type="gram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sentido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les </w:t>
      </w:r>
      <w:proofErr w:type="spellStart"/>
      <w:r w:rsidRPr="000B53F7">
        <w:rPr>
          <w:rFonts w:ascii="Calibri" w:eastAsia="Times New Roman" w:hAnsi="Calibri" w:cs="Calibri"/>
          <w:color w:val="222222"/>
        </w:rPr>
        <w:t>hago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de </w:t>
      </w:r>
      <w:proofErr w:type="spellStart"/>
      <w:r w:rsidRPr="000B53F7">
        <w:rPr>
          <w:rFonts w:ascii="Calibri" w:eastAsia="Times New Roman" w:hAnsi="Calibri" w:cs="Calibri"/>
          <w:color w:val="222222"/>
        </w:rPr>
        <w:t>su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conocimientos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que </w:t>
      </w:r>
      <w:proofErr w:type="spellStart"/>
      <w:r w:rsidRPr="000B53F7">
        <w:rPr>
          <w:rFonts w:ascii="Calibri" w:eastAsia="Times New Roman" w:hAnsi="Calibri" w:cs="Calibri"/>
          <w:color w:val="222222"/>
        </w:rPr>
        <w:t>los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Coordinadores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de </w:t>
      </w:r>
      <w:proofErr w:type="spellStart"/>
      <w:r w:rsidRPr="000B53F7">
        <w:rPr>
          <w:rFonts w:ascii="Calibri" w:eastAsia="Times New Roman" w:hAnsi="Calibri" w:cs="Calibri"/>
          <w:color w:val="222222"/>
        </w:rPr>
        <w:t>Licenciatura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han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estado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realizando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un </w:t>
      </w:r>
      <w:proofErr w:type="spellStart"/>
      <w:r w:rsidRPr="000B53F7">
        <w:rPr>
          <w:rFonts w:ascii="Calibri" w:eastAsia="Times New Roman" w:hAnsi="Calibri" w:cs="Calibri"/>
          <w:color w:val="222222"/>
        </w:rPr>
        <w:t>análisis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de </w:t>
      </w:r>
      <w:proofErr w:type="spellStart"/>
      <w:r w:rsidRPr="000B53F7">
        <w:rPr>
          <w:rFonts w:ascii="Calibri" w:eastAsia="Times New Roman" w:hAnsi="Calibri" w:cs="Calibri"/>
          <w:color w:val="222222"/>
        </w:rPr>
        <w:t>los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resultados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obtenidos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en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los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dos </w:t>
      </w:r>
      <w:proofErr w:type="spellStart"/>
      <w:r w:rsidRPr="000B53F7">
        <w:rPr>
          <w:rFonts w:ascii="Calibri" w:eastAsia="Times New Roman" w:hAnsi="Calibri" w:cs="Calibri"/>
          <w:color w:val="222222"/>
        </w:rPr>
        <w:t>trimestres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pasados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. De </w:t>
      </w:r>
      <w:proofErr w:type="spellStart"/>
      <w:r w:rsidRPr="000B53F7">
        <w:rPr>
          <w:rFonts w:ascii="Calibri" w:eastAsia="Times New Roman" w:hAnsi="Calibri" w:cs="Calibri"/>
          <w:color w:val="222222"/>
        </w:rPr>
        <w:t>aquí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que </w:t>
      </w:r>
      <w:proofErr w:type="spellStart"/>
      <w:r w:rsidRPr="000B53F7">
        <w:rPr>
          <w:rFonts w:ascii="Calibri" w:eastAsia="Times New Roman" w:hAnsi="Calibri" w:cs="Calibri"/>
          <w:color w:val="222222"/>
        </w:rPr>
        <w:t>su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valioso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apoyo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, </w:t>
      </w:r>
      <w:proofErr w:type="spellStart"/>
      <w:r w:rsidRPr="000B53F7">
        <w:rPr>
          <w:rFonts w:ascii="Calibri" w:eastAsia="Times New Roman" w:hAnsi="Calibri" w:cs="Calibri"/>
          <w:color w:val="222222"/>
        </w:rPr>
        <w:t>en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la </w:t>
      </w:r>
      <w:proofErr w:type="spellStart"/>
      <w:r w:rsidRPr="000B53F7">
        <w:rPr>
          <w:rFonts w:ascii="Calibri" w:eastAsia="Times New Roman" w:hAnsi="Calibri" w:cs="Calibri"/>
          <w:color w:val="222222"/>
        </w:rPr>
        <w:t>cuantificación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de </w:t>
      </w:r>
      <w:proofErr w:type="spellStart"/>
      <w:r w:rsidRPr="000B53F7">
        <w:rPr>
          <w:rFonts w:ascii="Calibri" w:eastAsia="Times New Roman" w:hAnsi="Calibri" w:cs="Calibri"/>
          <w:color w:val="222222"/>
        </w:rPr>
        <w:t>los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atributos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, </w:t>
      </w:r>
      <w:proofErr w:type="spellStart"/>
      <w:r w:rsidRPr="000B53F7">
        <w:rPr>
          <w:rFonts w:ascii="Calibri" w:eastAsia="Times New Roman" w:hAnsi="Calibri" w:cs="Calibri"/>
          <w:color w:val="222222"/>
        </w:rPr>
        <w:t>seguirá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contribuyendo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al </w:t>
      </w:r>
      <w:proofErr w:type="spellStart"/>
      <w:r w:rsidRPr="000B53F7">
        <w:rPr>
          <w:rFonts w:ascii="Calibri" w:eastAsia="Times New Roman" w:hAnsi="Calibri" w:cs="Calibri"/>
          <w:color w:val="222222"/>
        </w:rPr>
        <w:t>análisis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de la </w:t>
      </w:r>
      <w:proofErr w:type="spellStart"/>
      <w:r w:rsidRPr="000B53F7">
        <w:rPr>
          <w:rFonts w:ascii="Calibri" w:eastAsia="Times New Roman" w:hAnsi="Calibri" w:cs="Calibri"/>
          <w:color w:val="222222"/>
        </w:rPr>
        <w:t>formación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profesional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de </w:t>
      </w:r>
      <w:proofErr w:type="spellStart"/>
      <w:r w:rsidRPr="000B53F7">
        <w:rPr>
          <w:rFonts w:ascii="Calibri" w:eastAsia="Times New Roman" w:hAnsi="Calibri" w:cs="Calibri"/>
          <w:color w:val="222222"/>
        </w:rPr>
        <w:t>los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alumnos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de </w:t>
      </w:r>
      <w:proofErr w:type="spellStart"/>
      <w:r w:rsidRPr="000B53F7">
        <w:rPr>
          <w:rFonts w:ascii="Calibri" w:eastAsia="Times New Roman" w:hAnsi="Calibri" w:cs="Calibri"/>
          <w:color w:val="222222"/>
        </w:rPr>
        <w:t>ingeniería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, </w:t>
      </w:r>
      <w:proofErr w:type="spellStart"/>
      <w:r w:rsidRPr="000B53F7">
        <w:rPr>
          <w:rFonts w:ascii="Calibri" w:eastAsia="Times New Roman" w:hAnsi="Calibri" w:cs="Calibri"/>
          <w:color w:val="222222"/>
        </w:rPr>
        <w:t>en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cada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una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de las UEA </w:t>
      </w:r>
      <w:proofErr w:type="spellStart"/>
      <w:r w:rsidRPr="000B53F7">
        <w:rPr>
          <w:rFonts w:ascii="Calibri" w:eastAsia="Times New Roman" w:hAnsi="Calibri" w:cs="Calibri"/>
          <w:color w:val="222222"/>
        </w:rPr>
        <w:t>obligatorias</w:t>
      </w:r>
      <w:proofErr w:type="spellEnd"/>
      <w:r w:rsidRPr="000B53F7">
        <w:rPr>
          <w:rFonts w:ascii="Calibri" w:eastAsia="Times New Roman" w:hAnsi="Calibri" w:cs="Calibri"/>
          <w:color w:val="222222"/>
        </w:rPr>
        <w:t>.</w:t>
      </w:r>
    </w:p>
    <w:p w:rsidR="000B53F7" w:rsidRPr="000B53F7" w:rsidRDefault="000B53F7" w:rsidP="000B53F7">
      <w:pPr>
        <w:spacing w:after="200" w:line="253" w:lineRule="atLeast"/>
        <w:rPr>
          <w:rFonts w:ascii="Calibri" w:eastAsia="Times New Roman" w:hAnsi="Calibri" w:cs="Calibri"/>
          <w:color w:val="222222"/>
        </w:rPr>
      </w:pPr>
      <w:proofErr w:type="spellStart"/>
      <w:r w:rsidRPr="000B53F7">
        <w:rPr>
          <w:rFonts w:ascii="Calibri" w:eastAsia="Times New Roman" w:hAnsi="Calibri" w:cs="Calibri"/>
          <w:color w:val="222222"/>
        </w:rPr>
        <w:t>Anexo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a </w:t>
      </w:r>
      <w:proofErr w:type="spellStart"/>
      <w:r w:rsidRPr="000B53F7">
        <w:rPr>
          <w:rFonts w:ascii="Calibri" w:eastAsia="Times New Roman" w:hAnsi="Calibri" w:cs="Calibri"/>
          <w:color w:val="222222"/>
        </w:rPr>
        <w:t>este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correo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un </w:t>
      </w:r>
      <w:proofErr w:type="spellStart"/>
      <w:r w:rsidRPr="000B53F7">
        <w:rPr>
          <w:rFonts w:ascii="Calibri" w:eastAsia="Times New Roman" w:hAnsi="Calibri" w:cs="Calibri"/>
          <w:color w:val="222222"/>
        </w:rPr>
        <w:t>archivo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en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Excel</w:t>
      </w:r>
      <w:proofErr w:type="gramStart"/>
      <w:r w:rsidRPr="000B53F7">
        <w:rPr>
          <w:rFonts w:ascii="Calibri" w:eastAsia="Times New Roman" w:hAnsi="Calibri" w:cs="Calibri"/>
          <w:color w:val="222222"/>
        </w:rPr>
        <w:t>  con</w:t>
      </w:r>
      <w:proofErr w:type="gramEnd"/>
      <w:r w:rsidRPr="000B53F7">
        <w:rPr>
          <w:rFonts w:ascii="Calibri" w:eastAsia="Times New Roman" w:hAnsi="Calibri" w:cs="Calibri"/>
          <w:color w:val="222222"/>
        </w:rPr>
        <w:t xml:space="preserve"> la </w:t>
      </w:r>
      <w:proofErr w:type="spellStart"/>
      <w:r w:rsidRPr="000B53F7">
        <w:rPr>
          <w:rFonts w:ascii="Calibri" w:eastAsia="Times New Roman" w:hAnsi="Calibri" w:cs="Calibri"/>
          <w:color w:val="222222"/>
        </w:rPr>
        <w:t>matriz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de </w:t>
      </w:r>
      <w:proofErr w:type="spellStart"/>
      <w:r w:rsidRPr="000B53F7">
        <w:rPr>
          <w:rFonts w:ascii="Calibri" w:eastAsia="Times New Roman" w:hAnsi="Calibri" w:cs="Calibri"/>
          <w:color w:val="222222"/>
        </w:rPr>
        <w:t>los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criterios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educacionales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, </w:t>
      </w:r>
      <w:proofErr w:type="spellStart"/>
      <w:r w:rsidRPr="000B53F7">
        <w:rPr>
          <w:rFonts w:ascii="Calibri" w:eastAsia="Times New Roman" w:hAnsi="Calibri" w:cs="Calibri"/>
          <w:color w:val="222222"/>
        </w:rPr>
        <w:t>marcados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en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color </w:t>
      </w:r>
      <w:proofErr w:type="spellStart"/>
      <w:r w:rsidRPr="000B53F7">
        <w:rPr>
          <w:rFonts w:ascii="Calibri" w:eastAsia="Times New Roman" w:hAnsi="Calibri" w:cs="Calibri"/>
          <w:color w:val="222222"/>
        </w:rPr>
        <w:t>amarillo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, que </w:t>
      </w:r>
      <w:proofErr w:type="spellStart"/>
      <w:r w:rsidRPr="000B53F7">
        <w:rPr>
          <w:rFonts w:ascii="Calibri" w:eastAsia="Times New Roman" w:hAnsi="Calibri" w:cs="Calibri"/>
          <w:color w:val="222222"/>
        </w:rPr>
        <w:t>deberán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ser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evaluados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al final del </w:t>
      </w:r>
      <w:proofErr w:type="spellStart"/>
      <w:r w:rsidRPr="000B53F7">
        <w:rPr>
          <w:rFonts w:ascii="Calibri" w:eastAsia="Times New Roman" w:hAnsi="Calibri" w:cs="Calibri"/>
          <w:color w:val="222222"/>
        </w:rPr>
        <w:t>trimestre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18O. Como </w:t>
      </w:r>
      <w:proofErr w:type="spellStart"/>
      <w:r w:rsidRPr="000B53F7">
        <w:rPr>
          <w:rFonts w:ascii="Calibri" w:eastAsia="Times New Roman" w:hAnsi="Calibri" w:cs="Calibri"/>
          <w:color w:val="222222"/>
        </w:rPr>
        <w:t>en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trimestres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anteriores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, les </w:t>
      </w:r>
      <w:proofErr w:type="spellStart"/>
      <w:r w:rsidRPr="000B53F7">
        <w:rPr>
          <w:rFonts w:ascii="Calibri" w:eastAsia="Times New Roman" w:hAnsi="Calibri" w:cs="Calibri"/>
          <w:color w:val="222222"/>
        </w:rPr>
        <w:t>solicitamos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como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Coordinadores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de </w:t>
      </w:r>
      <w:proofErr w:type="spellStart"/>
      <w:r w:rsidRPr="000B53F7">
        <w:rPr>
          <w:rFonts w:ascii="Calibri" w:eastAsia="Times New Roman" w:hAnsi="Calibri" w:cs="Calibri"/>
          <w:color w:val="222222"/>
        </w:rPr>
        <w:t>Grupo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Temático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hagan</w:t>
      </w:r>
      <w:proofErr w:type="spellEnd"/>
      <w:r w:rsidRPr="000B53F7">
        <w:rPr>
          <w:rFonts w:ascii="Calibri" w:eastAsia="Times New Roman" w:hAnsi="Calibri" w:cs="Calibri"/>
          <w:color w:val="222222"/>
        </w:rPr>
        <w:t>  </w:t>
      </w:r>
      <w:proofErr w:type="spellStart"/>
      <w:r w:rsidRPr="000B53F7">
        <w:rPr>
          <w:rFonts w:ascii="Calibri" w:eastAsia="Times New Roman" w:hAnsi="Calibri" w:cs="Calibri"/>
          <w:color w:val="222222"/>
        </w:rPr>
        <w:t>llegar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, a </w:t>
      </w:r>
      <w:proofErr w:type="spellStart"/>
      <w:r w:rsidRPr="000B53F7">
        <w:rPr>
          <w:rFonts w:ascii="Calibri" w:eastAsia="Times New Roman" w:hAnsi="Calibri" w:cs="Calibri"/>
          <w:color w:val="222222"/>
        </w:rPr>
        <w:t>través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de la </w:t>
      </w:r>
      <w:proofErr w:type="spellStart"/>
      <w:r w:rsidRPr="000B53F7">
        <w:rPr>
          <w:rFonts w:ascii="Calibri" w:eastAsia="Times New Roman" w:hAnsi="Calibri" w:cs="Calibri"/>
          <w:color w:val="222222"/>
        </w:rPr>
        <w:t>plataforma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de </w:t>
      </w:r>
      <w:proofErr w:type="spellStart"/>
      <w:r w:rsidRPr="000B53F7">
        <w:rPr>
          <w:rFonts w:ascii="Calibri" w:eastAsia="Times New Roman" w:hAnsi="Calibri" w:cs="Calibri"/>
          <w:color w:val="222222"/>
        </w:rPr>
        <w:t>ecolaboración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,  el </w:t>
      </w:r>
      <w:proofErr w:type="spellStart"/>
      <w:r w:rsidRPr="000B53F7">
        <w:rPr>
          <w:rFonts w:ascii="Calibri" w:eastAsia="Times New Roman" w:hAnsi="Calibri" w:cs="Calibri"/>
          <w:color w:val="222222"/>
        </w:rPr>
        <w:t>nombre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de </w:t>
      </w:r>
      <w:proofErr w:type="spellStart"/>
      <w:r w:rsidRPr="000B53F7">
        <w:rPr>
          <w:rFonts w:ascii="Calibri" w:eastAsia="Times New Roman" w:hAnsi="Calibri" w:cs="Calibri"/>
          <w:color w:val="222222"/>
        </w:rPr>
        <w:t>los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profesores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responsables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que </w:t>
      </w:r>
      <w:proofErr w:type="spellStart"/>
      <w:r w:rsidRPr="000B53F7">
        <w:rPr>
          <w:rFonts w:ascii="Calibri" w:eastAsia="Times New Roman" w:hAnsi="Calibri" w:cs="Calibri"/>
          <w:color w:val="222222"/>
        </w:rPr>
        <w:t>cuantificarán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dichos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criterios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. La </w:t>
      </w:r>
      <w:proofErr w:type="spellStart"/>
      <w:r w:rsidRPr="000B53F7">
        <w:rPr>
          <w:rFonts w:ascii="Calibri" w:eastAsia="Times New Roman" w:hAnsi="Calibri" w:cs="Calibri"/>
          <w:color w:val="222222"/>
        </w:rPr>
        <w:t>fecha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límite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para </w:t>
      </w:r>
      <w:proofErr w:type="spellStart"/>
      <w:r w:rsidRPr="000B53F7">
        <w:rPr>
          <w:rFonts w:ascii="Calibri" w:eastAsia="Times New Roman" w:hAnsi="Calibri" w:cs="Calibri"/>
          <w:color w:val="222222"/>
        </w:rPr>
        <w:t>dar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definir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a </w:t>
      </w:r>
      <w:proofErr w:type="spellStart"/>
      <w:r w:rsidRPr="000B53F7">
        <w:rPr>
          <w:rFonts w:ascii="Calibri" w:eastAsia="Times New Roman" w:hAnsi="Calibri" w:cs="Calibri"/>
          <w:color w:val="222222"/>
        </w:rPr>
        <w:t>los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profesores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responsables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es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el</w:t>
      </w:r>
      <w:proofErr w:type="gramStart"/>
      <w:r w:rsidRPr="000B53F7">
        <w:rPr>
          <w:rFonts w:ascii="Calibri" w:eastAsia="Times New Roman" w:hAnsi="Calibri" w:cs="Calibri"/>
          <w:color w:val="222222"/>
        </w:rPr>
        <w:t>  15</w:t>
      </w:r>
      <w:proofErr w:type="gramEnd"/>
      <w:r w:rsidRPr="000B53F7">
        <w:rPr>
          <w:rFonts w:ascii="Calibri" w:eastAsia="Times New Roman" w:hAnsi="Calibri" w:cs="Calibri"/>
          <w:color w:val="222222"/>
        </w:rPr>
        <w:t xml:space="preserve"> de </w:t>
      </w:r>
      <w:proofErr w:type="spellStart"/>
      <w:r w:rsidRPr="000B53F7">
        <w:rPr>
          <w:rFonts w:ascii="Calibri" w:eastAsia="Times New Roman" w:hAnsi="Calibri" w:cs="Calibri"/>
          <w:color w:val="222222"/>
        </w:rPr>
        <w:t>octubre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a las 23:45 hrs.</w:t>
      </w:r>
    </w:p>
    <w:p w:rsidR="000B53F7" w:rsidRPr="000B53F7" w:rsidRDefault="000B53F7" w:rsidP="000B53F7">
      <w:pPr>
        <w:spacing w:after="200" w:line="253" w:lineRule="atLeast"/>
        <w:rPr>
          <w:rFonts w:ascii="Calibri" w:eastAsia="Times New Roman" w:hAnsi="Calibri" w:cs="Calibri"/>
          <w:color w:val="222222"/>
        </w:rPr>
      </w:pPr>
      <w:proofErr w:type="spellStart"/>
      <w:r w:rsidRPr="000B53F7">
        <w:rPr>
          <w:rFonts w:ascii="Calibri" w:eastAsia="Times New Roman" w:hAnsi="Calibri" w:cs="Calibri"/>
          <w:color w:val="222222"/>
        </w:rPr>
        <w:t>Agradezco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su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participación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y </w:t>
      </w:r>
      <w:proofErr w:type="spellStart"/>
      <w:r w:rsidRPr="000B53F7">
        <w:rPr>
          <w:rFonts w:ascii="Calibri" w:eastAsia="Times New Roman" w:hAnsi="Calibri" w:cs="Calibri"/>
          <w:color w:val="222222"/>
        </w:rPr>
        <w:t>quedo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a </w:t>
      </w:r>
      <w:proofErr w:type="spellStart"/>
      <w:r w:rsidRPr="000B53F7">
        <w:rPr>
          <w:rFonts w:ascii="Calibri" w:eastAsia="Times New Roman" w:hAnsi="Calibri" w:cs="Calibri"/>
          <w:color w:val="222222"/>
        </w:rPr>
        <w:t>sus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órdenes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para </w:t>
      </w:r>
      <w:proofErr w:type="spellStart"/>
      <w:r w:rsidRPr="000B53F7">
        <w:rPr>
          <w:rFonts w:ascii="Calibri" w:eastAsia="Times New Roman" w:hAnsi="Calibri" w:cs="Calibri"/>
          <w:color w:val="222222"/>
        </w:rPr>
        <w:t>cualquier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0B53F7">
        <w:rPr>
          <w:rFonts w:ascii="Calibri" w:eastAsia="Times New Roman" w:hAnsi="Calibri" w:cs="Calibri"/>
          <w:color w:val="222222"/>
        </w:rPr>
        <w:t>duda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o </w:t>
      </w:r>
      <w:proofErr w:type="spellStart"/>
      <w:r w:rsidRPr="000B53F7">
        <w:rPr>
          <w:rFonts w:ascii="Calibri" w:eastAsia="Times New Roman" w:hAnsi="Calibri" w:cs="Calibri"/>
          <w:color w:val="222222"/>
        </w:rPr>
        <w:t>aclaración</w:t>
      </w:r>
      <w:proofErr w:type="spellEnd"/>
      <w:r w:rsidRPr="000B53F7">
        <w:rPr>
          <w:rFonts w:ascii="Calibri" w:eastAsia="Times New Roman" w:hAnsi="Calibri" w:cs="Calibri"/>
          <w:color w:val="222222"/>
        </w:rPr>
        <w:t>.</w:t>
      </w:r>
    </w:p>
    <w:p w:rsidR="000B53F7" w:rsidRPr="000B53F7" w:rsidRDefault="000B53F7" w:rsidP="000B53F7">
      <w:pPr>
        <w:spacing w:after="0" w:line="253" w:lineRule="atLeast"/>
        <w:rPr>
          <w:rFonts w:ascii="Calibri" w:eastAsia="Times New Roman" w:hAnsi="Calibri" w:cs="Calibri"/>
          <w:color w:val="222222"/>
        </w:rPr>
      </w:pPr>
      <w:r w:rsidRPr="000B53F7">
        <w:rPr>
          <w:rFonts w:ascii="Calibri" w:eastAsia="Times New Roman" w:hAnsi="Calibri" w:cs="Calibri"/>
          <w:color w:val="222222"/>
        </w:rPr>
        <w:t xml:space="preserve">Dr. Ernesto </w:t>
      </w:r>
      <w:proofErr w:type="spellStart"/>
      <w:r w:rsidRPr="000B53F7">
        <w:rPr>
          <w:rFonts w:ascii="Calibri" w:eastAsia="Times New Roman" w:hAnsi="Calibri" w:cs="Calibri"/>
          <w:color w:val="222222"/>
        </w:rPr>
        <w:t>Cerón</w:t>
      </w:r>
      <w:proofErr w:type="spellEnd"/>
    </w:p>
    <w:p w:rsidR="000B53F7" w:rsidRPr="000B53F7" w:rsidRDefault="000B53F7" w:rsidP="000B53F7">
      <w:pPr>
        <w:spacing w:after="0" w:line="253" w:lineRule="atLeast"/>
        <w:rPr>
          <w:rFonts w:ascii="Calibri" w:eastAsia="Times New Roman" w:hAnsi="Calibri" w:cs="Calibri"/>
          <w:color w:val="222222"/>
        </w:rPr>
      </w:pPr>
      <w:proofErr w:type="spellStart"/>
      <w:r w:rsidRPr="000B53F7">
        <w:rPr>
          <w:rFonts w:ascii="Calibri" w:eastAsia="Times New Roman" w:hAnsi="Calibri" w:cs="Calibri"/>
          <w:color w:val="222222"/>
        </w:rPr>
        <w:t>Coordinador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Divisional de </w:t>
      </w:r>
      <w:proofErr w:type="spellStart"/>
      <w:r w:rsidRPr="000B53F7">
        <w:rPr>
          <w:rFonts w:ascii="Calibri" w:eastAsia="Times New Roman" w:hAnsi="Calibri" w:cs="Calibri"/>
          <w:color w:val="222222"/>
        </w:rPr>
        <w:t>Docencia</w:t>
      </w:r>
      <w:proofErr w:type="spellEnd"/>
      <w:r w:rsidRPr="000B53F7">
        <w:rPr>
          <w:rFonts w:ascii="Calibri" w:eastAsia="Times New Roman" w:hAnsi="Calibri" w:cs="Calibri"/>
          <w:color w:val="222222"/>
        </w:rPr>
        <w:t xml:space="preserve"> de CBI</w:t>
      </w:r>
    </w:p>
    <w:p w:rsidR="004C13BA" w:rsidRDefault="004C13BA"/>
    <w:sectPr w:rsidR="004C1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F7"/>
    <w:rsid w:val="000B53F7"/>
    <w:rsid w:val="004C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B5E2A-5E29-4863-BC6D-CE522CA6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B53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0B53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B53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0B53F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Fuentedeprrafopredeter"/>
    <w:rsid w:val="000B53F7"/>
  </w:style>
  <w:style w:type="character" w:customStyle="1" w:styleId="qu">
    <w:name w:val="qu"/>
    <w:basedOn w:val="Fuentedeprrafopredeter"/>
    <w:rsid w:val="000B53F7"/>
  </w:style>
  <w:style w:type="character" w:customStyle="1" w:styleId="gd">
    <w:name w:val="gd"/>
    <w:basedOn w:val="Fuentedeprrafopredeter"/>
    <w:rsid w:val="000B53F7"/>
  </w:style>
  <w:style w:type="character" w:customStyle="1" w:styleId="go">
    <w:name w:val="go"/>
    <w:basedOn w:val="Fuentedeprrafopredeter"/>
    <w:rsid w:val="000B53F7"/>
  </w:style>
  <w:style w:type="character" w:customStyle="1" w:styleId="g3">
    <w:name w:val="g3"/>
    <w:basedOn w:val="Fuentedeprrafopredeter"/>
    <w:rsid w:val="000B53F7"/>
  </w:style>
  <w:style w:type="character" w:customStyle="1" w:styleId="bcu">
    <w:name w:val="bcu"/>
    <w:basedOn w:val="Fuentedeprrafopredeter"/>
    <w:rsid w:val="000B53F7"/>
  </w:style>
  <w:style w:type="character" w:customStyle="1" w:styleId="hb">
    <w:name w:val="hb"/>
    <w:basedOn w:val="Fuentedeprrafopredeter"/>
    <w:rsid w:val="000B53F7"/>
  </w:style>
  <w:style w:type="character" w:customStyle="1" w:styleId="g2">
    <w:name w:val="g2"/>
    <w:basedOn w:val="Fuentedeprrafopredeter"/>
    <w:rsid w:val="000B5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4016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9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1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7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46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26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86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14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3256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72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110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834081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62669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782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05330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266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95473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1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6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52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564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96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656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209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FF00"/>
      </a:dk1>
      <a:lt1>
        <a:sysClr val="window" lastClr="26252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UAM Azcapotzalco División de CBI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2018-10-11T16:13:00Z</dcterms:created>
  <dcterms:modified xsi:type="dcterms:W3CDTF">2018-10-11T16:15:00Z</dcterms:modified>
</cp:coreProperties>
</file>